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A8B0" w14:textId="1957AE49" w:rsidR="0011231D" w:rsidRDefault="0011231D" w:rsidP="0011231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3AFFE261" wp14:editId="27034C68">
            <wp:extent cx="964877" cy="343043"/>
            <wp:effectExtent l="0" t="0" r="635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88" cy="34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C5EE3A" w14:textId="77777777" w:rsidR="0011231D" w:rsidRDefault="0011231D" w:rsidP="00A428DC">
      <w:pPr>
        <w:jc w:val="right"/>
        <w:rPr>
          <w:rFonts w:ascii="Arial" w:hAnsi="Arial" w:cs="Arial"/>
          <w:sz w:val="26"/>
          <w:szCs w:val="26"/>
        </w:rPr>
      </w:pPr>
    </w:p>
    <w:p w14:paraId="460C77CE" w14:textId="77777777" w:rsidR="00A428DC" w:rsidRDefault="00A428DC" w:rsidP="00A428DC">
      <w:pPr>
        <w:jc w:val="right"/>
        <w:rPr>
          <w:rFonts w:ascii="Arial" w:hAnsi="Arial" w:cs="Arial"/>
          <w:b/>
          <w:sz w:val="26"/>
          <w:szCs w:val="26"/>
        </w:rPr>
      </w:pPr>
      <w:r w:rsidRPr="008900BC">
        <w:rPr>
          <w:rFonts w:ascii="Arial" w:hAnsi="Arial" w:cs="Arial"/>
          <w:sz w:val="26"/>
          <w:szCs w:val="26"/>
        </w:rPr>
        <w:t>Poznań, dnia</w:t>
      </w:r>
      <w:r w:rsidR="006B0163">
        <w:rPr>
          <w:rFonts w:ascii="Arial" w:hAnsi="Arial" w:cs="Arial"/>
          <w:sz w:val="26"/>
          <w:szCs w:val="26"/>
        </w:rPr>
        <w:t xml:space="preserve"> 25</w:t>
      </w:r>
      <w:r>
        <w:rPr>
          <w:rFonts w:ascii="Arial" w:hAnsi="Arial" w:cs="Arial"/>
          <w:sz w:val="26"/>
          <w:szCs w:val="26"/>
        </w:rPr>
        <w:t xml:space="preserve"> listopada 2015 r.</w:t>
      </w:r>
    </w:p>
    <w:p w14:paraId="675CF8B1" w14:textId="77777777" w:rsidR="00A428DC" w:rsidRPr="008900BC" w:rsidRDefault="00A428DC" w:rsidP="00A428D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T2 Investment S.A.</w:t>
      </w:r>
    </w:p>
    <w:p w14:paraId="74BD9CDA" w14:textId="77777777" w:rsidR="00A428DC" w:rsidRPr="008900BC" w:rsidRDefault="00A428DC" w:rsidP="00A428DC">
      <w:pPr>
        <w:rPr>
          <w:rFonts w:ascii="Arial" w:hAnsi="Arial" w:cs="Arial"/>
          <w:b/>
          <w:sz w:val="26"/>
          <w:szCs w:val="26"/>
        </w:rPr>
      </w:pPr>
      <w:r w:rsidRPr="008900BC">
        <w:rPr>
          <w:rFonts w:ascii="Arial" w:hAnsi="Arial" w:cs="Arial"/>
          <w:b/>
          <w:sz w:val="26"/>
          <w:szCs w:val="26"/>
        </w:rPr>
        <w:t xml:space="preserve">ul. </w:t>
      </w:r>
      <w:r>
        <w:rPr>
          <w:rFonts w:ascii="Arial" w:hAnsi="Arial" w:cs="Arial"/>
          <w:b/>
          <w:sz w:val="26"/>
          <w:szCs w:val="26"/>
        </w:rPr>
        <w:t>Jasielska 16 A</w:t>
      </w:r>
    </w:p>
    <w:p w14:paraId="29374F62" w14:textId="77777777" w:rsidR="00A428DC" w:rsidRPr="008900BC" w:rsidRDefault="00A428DC" w:rsidP="00A428DC">
      <w:pPr>
        <w:rPr>
          <w:rFonts w:ascii="Arial" w:hAnsi="Arial" w:cs="Arial"/>
          <w:b/>
          <w:sz w:val="26"/>
          <w:szCs w:val="26"/>
        </w:rPr>
      </w:pPr>
      <w:r w:rsidRPr="008900BC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0-476 </w:t>
      </w:r>
      <w:r w:rsidRPr="008900BC">
        <w:rPr>
          <w:rFonts w:ascii="Arial" w:hAnsi="Arial" w:cs="Arial"/>
          <w:b/>
          <w:sz w:val="26"/>
          <w:szCs w:val="26"/>
        </w:rPr>
        <w:t>Poznań</w:t>
      </w:r>
    </w:p>
    <w:p w14:paraId="49ED2390" w14:textId="77777777" w:rsidR="00A428DC" w:rsidRPr="008900BC" w:rsidRDefault="00A428DC" w:rsidP="00A428DC">
      <w:pPr>
        <w:rPr>
          <w:rFonts w:ascii="Arial" w:hAnsi="Arial" w:cs="Arial"/>
          <w:sz w:val="26"/>
          <w:szCs w:val="26"/>
        </w:rPr>
      </w:pPr>
    </w:p>
    <w:p w14:paraId="297A37A9" w14:textId="77777777" w:rsidR="00A428DC" w:rsidRPr="008900BC" w:rsidRDefault="00A428DC" w:rsidP="00A428DC">
      <w:pPr>
        <w:jc w:val="center"/>
        <w:rPr>
          <w:rFonts w:ascii="Arial" w:hAnsi="Arial" w:cs="Arial"/>
          <w:b/>
          <w:sz w:val="26"/>
          <w:szCs w:val="26"/>
        </w:rPr>
      </w:pPr>
    </w:p>
    <w:p w14:paraId="50B61AE5" w14:textId="77777777" w:rsidR="00A428DC" w:rsidRPr="008900BC" w:rsidRDefault="00A428DC" w:rsidP="00A428DC">
      <w:pPr>
        <w:jc w:val="center"/>
        <w:rPr>
          <w:rFonts w:ascii="Arial" w:hAnsi="Arial" w:cs="Arial"/>
          <w:b/>
          <w:sz w:val="26"/>
          <w:szCs w:val="26"/>
        </w:rPr>
      </w:pPr>
    </w:p>
    <w:p w14:paraId="7532AE7C" w14:textId="77777777" w:rsidR="00A428DC" w:rsidRPr="008900BC" w:rsidRDefault="00A428DC" w:rsidP="00A428DC">
      <w:pPr>
        <w:jc w:val="center"/>
        <w:rPr>
          <w:rFonts w:ascii="Arial" w:hAnsi="Arial" w:cs="Arial"/>
          <w:b/>
          <w:sz w:val="26"/>
          <w:szCs w:val="26"/>
        </w:rPr>
      </w:pPr>
    </w:p>
    <w:p w14:paraId="345CCF72" w14:textId="77777777" w:rsidR="00A428DC" w:rsidRPr="008900BC" w:rsidRDefault="00A428DC" w:rsidP="00A428DC">
      <w:pPr>
        <w:jc w:val="center"/>
        <w:rPr>
          <w:rFonts w:ascii="Arial" w:hAnsi="Arial" w:cs="Arial"/>
          <w:b/>
          <w:sz w:val="26"/>
          <w:szCs w:val="26"/>
        </w:rPr>
      </w:pPr>
      <w:r w:rsidRPr="008900BC">
        <w:rPr>
          <w:rFonts w:ascii="Arial" w:hAnsi="Arial" w:cs="Arial"/>
          <w:b/>
          <w:sz w:val="26"/>
          <w:szCs w:val="26"/>
        </w:rPr>
        <w:t>INFORMACJA O OGÓLNEJ LICZBIE AKCJI I GŁOSÓW</w:t>
      </w:r>
    </w:p>
    <w:p w14:paraId="678F20C1" w14:textId="77777777" w:rsidR="00A428DC" w:rsidRPr="008900BC" w:rsidRDefault="00A428DC" w:rsidP="00A428DC">
      <w:pPr>
        <w:rPr>
          <w:rFonts w:ascii="Arial" w:hAnsi="Arial" w:cs="Arial"/>
          <w:sz w:val="26"/>
          <w:szCs w:val="26"/>
        </w:rPr>
      </w:pPr>
    </w:p>
    <w:p w14:paraId="78E86BDE" w14:textId="77777777" w:rsidR="00A428DC" w:rsidRPr="008900BC" w:rsidRDefault="00A428DC" w:rsidP="00A428DC">
      <w:pPr>
        <w:jc w:val="both"/>
        <w:rPr>
          <w:rFonts w:ascii="Arial" w:hAnsi="Arial" w:cs="Arial"/>
          <w:sz w:val="26"/>
          <w:szCs w:val="26"/>
        </w:rPr>
      </w:pPr>
    </w:p>
    <w:p w14:paraId="077F2919" w14:textId="77777777" w:rsidR="00A428DC" w:rsidRDefault="00A428DC" w:rsidP="00A428D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900BC">
        <w:rPr>
          <w:rFonts w:ascii="Arial" w:hAnsi="Arial" w:cs="Arial"/>
          <w:sz w:val="26"/>
          <w:szCs w:val="26"/>
        </w:rPr>
        <w:t xml:space="preserve">Zarząd </w:t>
      </w:r>
      <w:r>
        <w:rPr>
          <w:rFonts w:ascii="Arial" w:hAnsi="Arial" w:cs="Arial"/>
          <w:sz w:val="26"/>
          <w:szCs w:val="26"/>
        </w:rPr>
        <w:t>T2 Investment S.A.</w:t>
      </w:r>
      <w:r w:rsidRPr="008900BC">
        <w:rPr>
          <w:rFonts w:ascii="Arial" w:hAnsi="Arial" w:cs="Arial"/>
          <w:sz w:val="26"/>
          <w:szCs w:val="26"/>
        </w:rPr>
        <w:t xml:space="preserve"> z siedzibą w Poznaniu, zgodnie z art. 402</w:t>
      </w:r>
      <w:r w:rsidRPr="008900BC">
        <w:rPr>
          <w:rFonts w:ascii="Arial" w:hAnsi="Arial" w:cs="Arial"/>
          <w:sz w:val="26"/>
          <w:szCs w:val="26"/>
          <w:vertAlign w:val="superscript"/>
        </w:rPr>
        <w:t>3</w:t>
      </w:r>
      <w:r w:rsidRPr="008900BC">
        <w:rPr>
          <w:rFonts w:ascii="Arial" w:hAnsi="Arial" w:cs="Arial"/>
          <w:sz w:val="26"/>
          <w:szCs w:val="26"/>
        </w:rPr>
        <w:t xml:space="preserve"> § 1 pkt. 2 KSH niniejszym informuje, że </w:t>
      </w:r>
      <w:r w:rsidR="006B0163">
        <w:rPr>
          <w:rFonts w:ascii="Arial" w:hAnsi="Arial" w:cs="Arial"/>
          <w:sz w:val="26"/>
          <w:szCs w:val="26"/>
        </w:rPr>
        <w:t>na dzień ogłoszenia o zwołaniu Nadz</w:t>
      </w:r>
      <w:r w:rsidRPr="008900BC">
        <w:rPr>
          <w:rFonts w:ascii="Arial" w:hAnsi="Arial" w:cs="Arial"/>
          <w:sz w:val="26"/>
          <w:szCs w:val="26"/>
        </w:rPr>
        <w:t>wyczajnego Walnego Zgromadzenia Spółki</w:t>
      </w:r>
      <w:r>
        <w:rPr>
          <w:rFonts w:ascii="Arial" w:hAnsi="Arial" w:cs="Arial"/>
          <w:sz w:val="26"/>
          <w:szCs w:val="26"/>
        </w:rPr>
        <w:t xml:space="preserve"> T2 Investment S.A., które odbędzie się 23 grudnia</w:t>
      </w:r>
      <w:r w:rsidRPr="008900BC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5</w:t>
      </w:r>
      <w:r w:rsidRPr="008900BC">
        <w:rPr>
          <w:rFonts w:ascii="Arial" w:hAnsi="Arial" w:cs="Arial"/>
          <w:sz w:val="26"/>
          <w:szCs w:val="26"/>
        </w:rPr>
        <w:t xml:space="preserve"> r. ogólna liczba akcji wynosi </w:t>
      </w:r>
      <w:r>
        <w:rPr>
          <w:rFonts w:ascii="Arial" w:hAnsi="Arial" w:cs="Arial"/>
          <w:b/>
          <w:sz w:val="26"/>
          <w:szCs w:val="26"/>
        </w:rPr>
        <w:t>6.150.000</w:t>
      </w:r>
      <w:r>
        <w:rPr>
          <w:rFonts w:ascii="Arial" w:hAnsi="Arial" w:cs="Arial"/>
          <w:sz w:val="26"/>
          <w:szCs w:val="26"/>
        </w:rPr>
        <w:t xml:space="preserve"> (sześć milionów sto pięćdziesiąt tysięcy</w:t>
      </w:r>
      <w:r w:rsidRPr="008900BC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34586AE4" w14:textId="77777777" w:rsidR="00A428DC" w:rsidRDefault="00A428DC" w:rsidP="00A428D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F097941" w14:textId="77777777" w:rsidR="00A428DC" w:rsidRPr="008900BC" w:rsidRDefault="00A428DC" w:rsidP="00A428D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Wszystkie </w:t>
      </w:r>
      <w:r w:rsidRPr="008900BC">
        <w:rPr>
          <w:rFonts w:ascii="Arial" w:hAnsi="Arial" w:cs="Arial"/>
          <w:sz w:val="26"/>
          <w:szCs w:val="26"/>
        </w:rPr>
        <w:t>akcj</w:t>
      </w:r>
      <w:r>
        <w:rPr>
          <w:rFonts w:ascii="Arial" w:hAnsi="Arial" w:cs="Arial"/>
          <w:sz w:val="26"/>
          <w:szCs w:val="26"/>
        </w:rPr>
        <w:t>e</w:t>
      </w:r>
      <w:r w:rsidRPr="008900B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są</w:t>
      </w:r>
      <w:r w:rsidRPr="008900BC">
        <w:rPr>
          <w:rFonts w:ascii="Arial" w:hAnsi="Arial" w:cs="Arial"/>
          <w:sz w:val="26"/>
          <w:szCs w:val="26"/>
        </w:rPr>
        <w:t xml:space="preserve"> akcj</w:t>
      </w:r>
      <w:r>
        <w:rPr>
          <w:rFonts w:ascii="Arial" w:hAnsi="Arial" w:cs="Arial"/>
          <w:sz w:val="26"/>
          <w:szCs w:val="26"/>
        </w:rPr>
        <w:t>ami</w:t>
      </w:r>
      <w:r w:rsidRPr="008900B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zwykłymi na okaziciela i dają prawo do </w:t>
      </w:r>
      <w:r>
        <w:rPr>
          <w:rFonts w:ascii="Arial" w:hAnsi="Arial" w:cs="Arial"/>
          <w:b/>
          <w:sz w:val="26"/>
          <w:szCs w:val="26"/>
        </w:rPr>
        <w:t>6.150.000</w:t>
      </w:r>
      <w:r w:rsidRPr="008900BC">
        <w:rPr>
          <w:rFonts w:ascii="Arial" w:hAnsi="Arial" w:cs="Arial"/>
          <w:b/>
          <w:sz w:val="26"/>
          <w:szCs w:val="26"/>
        </w:rPr>
        <w:t xml:space="preserve"> głosów</w:t>
      </w:r>
      <w:r>
        <w:rPr>
          <w:rFonts w:ascii="Arial" w:hAnsi="Arial" w:cs="Arial"/>
          <w:sz w:val="26"/>
          <w:szCs w:val="26"/>
        </w:rPr>
        <w:t xml:space="preserve"> na Walnym Zgromadzeniu,</w:t>
      </w:r>
    </w:p>
    <w:p w14:paraId="697D96F1" w14:textId="77777777" w:rsidR="00A428DC" w:rsidRPr="008900BC" w:rsidRDefault="00A428DC" w:rsidP="00A428D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2147DB6" w14:textId="77777777" w:rsidR="00A428DC" w:rsidRDefault="00A428DC" w:rsidP="00A428D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372760A5" w14:textId="77777777" w:rsidR="00AD3A7E" w:rsidRDefault="00AD3A7E"/>
    <w:sectPr w:rsidR="00AD3A7E" w:rsidSect="00463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D3B37" w14:textId="77777777" w:rsidR="0011231D" w:rsidRDefault="0011231D" w:rsidP="0011231D">
      <w:r>
        <w:separator/>
      </w:r>
    </w:p>
  </w:endnote>
  <w:endnote w:type="continuationSeparator" w:id="0">
    <w:p w14:paraId="5694A254" w14:textId="77777777" w:rsidR="0011231D" w:rsidRDefault="0011231D" w:rsidP="0011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5EAA6" w14:textId="77777777" w:rsidR="0011231D" w:rsidRDefault="0011231D" w:rsidP="0011231D">
      <w:r>
        <w:separator/>
      </w:r>
    </w:p>
  </w:footnote>
  <w:footnote w:type="continuationSeparator" w:id="0">
    <w:p w14:paraId="55F23B4F" w14:textId="77777777" w:rsidR="0011231D" w:rsidRDefault="0011231D" w:rsidP="0011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DC"/>
    <w:rsid w:val="0011231D"/>
    <w:rsid w:val="00463E02"/>
    <w:rsid w:val="006B0163"/>
    <w:rsid w:val="00A428DC"/>
    <w:rsid w:val="00A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C6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D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31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1D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12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1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2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31D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D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31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1D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12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1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12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31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Blumerang</dc:creator>
  <cp:keywords/>
  <dc:description/>
  <cp:lastModifiedBy>Blumerang</cp:lastModifiedBy>
  <cp:revision>3</cp:revision>
  <dcterms:created xsi:type="dcterms:W3CDTF">2015-11-25T15:32:00Z</dcterms:created>
  <dcterms:modified xsi:type="dcterms:W3CDTF">2015-11-25T17:04:00Z</dcterms:modified>
</cp:coreProperties>
</file>